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9520B5">
      <w:pPr>
        <w:ind w:firstLineChars="2300" w:firstLine="552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A752F">
        <w:rPr>
          <w:rFonts w:ascii="宋体" w:hAnsi="宋体"/>
          <w:bCs/>
          <w:sz w:val="24"/>
        </w:rPr>
        <w:t>5</w:t>
      </w:r>
      <w:r w:rsidRPr="00B855C1">
        <w:rPr>
          <w:rFonts w:ascii="宋体" w:hAnsi="宋体" w:hint="eastAsia"/>
          <w:bCs/>
          <w:sz w:val="24"/>
        </w:rPr>
        <w:t>〕</w:t>
      </w:r>
      <w:r w:rsidR="00553320" w:rsidRPr="00553320">
        <w:rPr>
          <w:rFonts w:ascii="宋体" w:hAnsi="宋体" w:hint="eastAsia"/>
          <w:bCs/>
          <w:sz w:val="24"/>
          <w:u w:val="single"/>
        </w:rPr>
        <w:t xml:space="preserve"> </w:t>
      </w:r>
      <w:r w:rsidR="00F542AF">
        <w:rPr>
          <w:rFonts w:ascii="宋体" w:hAnsi="宋体"/>
          <w:bCs/>
          <w:sz w:val="24"/>
          <w:u w:val="single"/>
        </w:rPr>
        <w:t>444</w:t>
      </w:r>
      <w:r w:rsidR="00553320" w:rsidRPr="00553320">
        <w:rPr>
          <w:rFonts w:ascii="宋体" w:hAnsi="宋体" w:hint="eastAsia"/>
          <w:bCs/>
          <w:sz w:val="24"/>
          <w:u w:val="single"/>
        </w:rPr>
        <w:t xml:space="preserve"> </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F542AF" w:rsidP="0092241A">
            <w:pPr>
              <w:snapToGrid w:val="0"/>
              <w:spacing w:line="220" w:lineRule="atLeast"/>
              <w:ind w:firstLineChars="350" w:firstLine="770"/>
              <w:rPr>
                <w:rFonts w:ascii="宋体" w:hAnsi="宋体"/>
                <w:sz w:val="24"/>
              </w:rPr>
            </w:pPr>
            <w:r>
              <w:rPr>
                <w:rFonts w:ascii="Arial" w:hAnsi="Arial" w:cs="Arial"/>
                <w:sz w:val="22"/>
                <w:shd w:val="clear" w:color="auto" w:fill="FFFFFF"/>
              </w:rPr>
              <w:t>陈永安</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F542AF" w:rsidP="00B71823">
            <w:pPr>
              <w:snapToGrid w:val="0"/>
              <w:spacing w:line="220" w:lineRule="atLeast"/>
              <w:jc w:val="left"/>
              <w:rPr>
                <w:rFonts w:ascii="宋体" w:hAnsi="宋体"/>
                <w:sz w:val="24"/>
              </w:rPr>
            </w:pPr>
            <w:r>
              <w:rPr>
                <w:rFonts w:ascii="Arial" w:hAnsi="Arial" w:cs="Arial"/>
                <w:sz w:val="22"/>
                <w:shd w:val="clear" w:color="auto" w:fill="FFFFFF"/>
              </w:rPr>
              <w:t>4509</w:t>
            </w:r>
            <w:r w:rsidR="00B71823">
              <w:rPr>
                <w:rFonts w:ascii="Arial" w:hAnsi="Arial" w:cs="Arial"/>
                <w:sz w:val="22"/>
                <w:shd w:val="clear" w:color="auto" w:fill="FFFFFF"/>
              </w:rPr>
              <w:t>**********</w:t>
            </w:r>
            <w:r>
              <w:rPr>
                <w:rFonts w:ascii="Arial" w:hAnsi="Arial" w:cs="Arial"/>
                <w:sz w:val="22"/>
                <w:shd w:val="clear" w:color="auto" w:fill="FFFFFF"/>
              </w:rPr>
              <w:t>1519</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F542AF" w:rsidP="00B71823">
            <w:pPr>
              <w:snapToGrid w:val="0"/>
              <w:spacing w:line="220" w:lineRule="atLeast"/>
              <w:rPr>
                <w:rFonts w:ascii="宋体" w:hAnsi="宋体"/>
                <w:sz w:val="24"/>
              </w:rPr>
            </w:pPr>
            <w:r>
              <w:rPr>
                <w:rFonts w:ascii="Arial" w:hAnsi="Arial" w:cs="Arial"/>
                <w:sz w:val="22"/>
                <w:shd w:val="clear" w:color="auto" w:fill="FFFFFF"/>
              </w:rPr>
              <w:t>广西陆川县</w:t>
            </w:r>
            <w:r w:rsidR="00B71823">
              <w:rPr>
                <w:rFonts w:ascii="Arial" w:hAnsi="Arial" w:cs="Arial" w:hint="eastAsia"/>
                <w:sz w:val="22"/>
                <w:shd w:val="clear" w:color="auto" w:fill="FFFFFF"/>
              </w:rPr>
              <w:t>*</w:t>
            </w:r>
            <w:r w:rsidR="00B71823">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F542AF" w:rsidP="00B71823">
            <w:pPr>
              <w:snapToGrid w:val="0"/>
              <w:spacing w:line="220" w:lineRule="atLeast"/>
              <w:jc w:val="center"/>
              <w:rPr>
                <w:rFonts w:ascii="宋体" w:hAnsi="宋体"/>
                <w:sz w:val="24"/>
              </w:rPr>
            </w:pPr>
            <w:r>
              <w:rPr>
                <w:rFonts w:ascii="Arial" w:hAnsi="Arial" w:cs="Arial"/>
                <w:sz w:val="22"/>
                <w:shd w:val="clear" w:color="auto" w:fill="FFFFFF"/>
              </w:rPr>
              <w:t>138</w:t>
            </w:r>
            <w:r w:rsidR="00B71823">
              <w:rPr>
                <w:rFonts w:ascii="Arial" w:hAnsi="Arial" w:cs="Arial"/>
                <w:sz w:val="22"/>
                <w:shd w:val="clear" w:color="auto" w:fill="FFFFFF"/>
              </w:rPr>
              <w:t>****</w:t>
            </w:r>
            <w:bookmarkStart w:id="0" w:name="_GoBack"/>
            <w:bookmarkEnd w:id="0"/>
            <w:r>
              <w:rPr>
                <w:rFonts w:ascii="Arial" w:hAnsi="Arial" w:cs="Arial"/>
                <w:sz w:val="22"/>
                <w:shd w:val="clear" w:color="auto" w:fill="FFFFFF"/>
              </w:rPr>
              <w:t>3440</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F542AF" w:rsidRDefault="00F542A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05</w:t>
      </w:r>
      <w:r>
        <w:rPr>
          <w:rFonts w:ascii="Arial" w:hAnsi="Arial" w:cs="Arial"/>
          <w:sz w:val="22"/>
          <w:shd w:val="clear" w:color="auto" w:fill="FFFFFF"/>
        </w:rPr>
        <w:t>月</w:t>
      </w:r>
      <w:r>
        <w:rPr>
          <w:rFonts w:ascii="Arial" w:hAnsi="Arial" w:cs="Arial"/>
          <w:sz w:val="22"/>
          <w:shd w:val="clear" w:color="auto" w:fill="FFFFFF"/>
        </w:rPr>
        <w:t xml:space="preserve"> 08</w:t>
      </w:r>
      <w:r>
        <w:rPr>
          <w:rFonts w:ascii="Arial" w:hAnsi="Arial" w:cs="Arial"/>
          <w:sz w:val="22"/>
          <w:shd w:val="clear" w:color="auto" w:fill="FFFFFF"/>
        </w:rPr>
        <w:t>日</w:t>
      </w:r>
      <w:r>
        <w:rPr>
          <w:rFonts w:ascii="Arial" w:hAnsi="Arial" w:cs="Arial"/>
          <w:sz w:val="22"/>
          <w:shd w:val="clear" w:color="auto" w:fill="FFFFFF"/>
        </w:rPr>
        <w:t xml:space="preserve"> 17</w:t>
      </w:r>
      <w:r>
        <w:rPr>
          <w:rFonts w:ascii="Arial" w:hAnsi="Arial" w:cs="Arial"/>
          <w:sz w:val="22"/>
          <w:shd w:val="clear" w:color="auto" w:fill="FFFFFF"/>
        </w:rPr>
        <w:t>时</w:t>
      </w:r>
      <w:r>
        <w:rPr>
          <w:rFonts w:ascii="Arial" w:hAnsi="Arial" w:cs="Arial"/>
          <w:sz w:val="22"/>
          <w:shd w:val="clear" w:color="auto" w:fill="FFFFFF"/>
        </w:rPr>
        <w:t xml:space="preserve"> 30</w:t>
      </w:r>
      <w:r>
        <w:rPr>
          <w:rFonts w:ascii="Arial" w:hAnsi="Arial" w:cs="Arial"/>
          <w:sz w:val="22"/>
          <w:shd w:val="clear" w:color="auto" w:fill="FFFFFF"/>
        </w:rPr>
        <w:t>分，玉林市交通运输局执法人员梁玉军</w:t>
      </w:r>
      <w:r>
        <w:rPr>
          <w:rFonts w:ascii="Arial" w:hAnsi="Arial" w:cs="Arial"/>
          <w:sz w:val="22"/>
          <w:shd w:val="clear" w:color="auto" w:fill="FFFFFF"/>
        </w:rPr>
        <w:t>,</w:t>
      </w:r>
      <w:r>
        <w:rPr>
          <w:rFonts w:ascii="Arial" w:hAnsi="Arial" w:cs="Arial"/>
          <w:sz w:val="22"/>
          <w:shd w:val="clear" w:color="auto" w:fill="FFFFFF"/>
        </w:rPr>
        <w:t>黎少玉（执法证号分别为</w:t>
      </w:r>
      <w:r>
        <w:rPr>
          <w:rFonts w:ascii="Arial" w:hAnsi="Arial" w:cs="Arial"/>
          <w:sz w:val="22"/>
          <w:shd w:val="clear" w:color="auto" w:fill="FFFFFF"/>
        </w:rPr>
        <w:t xml:space="preserve"> 45091132,45091139</w:t>
      </w:r>
      <w:r>
        <w:rPr>
          <w:rFonts w:ascii="Arial" w:hAnsi="Arial" w:cs="Arial"/>
          <w:sz w:val="22"/>
          <w:shd w:val="clear" w:color="auto" w:fill="FFFFFF"/>
        </w:rPr>
        <w:t>）经行政检查</w:t>
      </w:r>
      <w:r>
        <w:rPr>
          <w:rFonts w:ascii="Arial" w:hAnsi="Arial" w:cs="Arial"/>
          <w:sz w:val="22"/>
          <w:shd w:val="clear" w:color="auto" w:fill="FFFFFF"/>
        </w:rPr>
        <w:t>,</w:t>
      </w:r>
      <w:r>
        <w:rPr>
          <w:rFonts w:ascii="Arial" w:hAnsi="Arial" w:cs="Arial"/>
          <w:sz w:val="22"/>
          <w:shd w:val="clear" w:color="auto" w:fill="FFFFFF"/>
        </w:rPr>
        <w:t>在二环路博白路口发现，陈永安驾驶广西骏驰运输有限公司所属桂</w:t>
      </w:r>
      <w:r>
        <w:rPr>
          <w:rFonts w:ascii="Arial" w:hAnsi="Arial" w:cs="Arial"/>
          <w:sz w:val="22"/>
          <w:shd w:val="clear" w:color="auto" w:fill="FFFFFF"/>
        </w:rPr>
        <w:t xml:space="preserve"> BG8169</w:t>
      </w:r>
      <w:r>
        <w:rPr>
          <w:rFonts w:ascii="Arial" w:hAnsi="Arial" w:cs="Arial"/>
          <w:sz w:val="22"/>
          <w:shd w:val="clear" w:color="auto" w:fill="FFFFFF"/>
        </w:rPr>
        <w:t>车辆涉嫌违法超限运输行驶公路。该车辆主车车型为重型自卸货车，品牌型号为乘龙</w:t>
      </w:r>
      <w:r>
        <w:rPr>
          <w:rFonts w:ascii="Arial" w:hAnsi="Arial" w:cs="Arial"/>
          <w:sz w:val="22"/>
          <w:shd w:val="clear" w:color="auto" w:fill="FFFFFF"/>
        </w:rPr>
        <w:t xml:space="preserve"> LZ3312M5FB</w:t>
      </w:r>
      <w:r>
        <w:rPr>
          <w:rFonts w:ascii="Arial" w:hAnsi="Arial" w:cs="Arial"/>
          <w:sz w:val="22"/>
          <w:shd w:val="clear" w:color="auto" w:fill="FFFFFF"/>
        </w:rPr>
        <w:t>，车轴和车轮情况：</w:t>
      </w:r>
      <w:r>
        <w:rPr>
          <w:rFonts w:ascii="Arial" w:hAnsi="Arial" w:cs="Arial"/>
          <w:sz w:val="22"/>
          <w:shd w:val="clear" w:color="auto" w:fill="FFFFFF"/>
        </w:rPr>
        <w:t>4</w:t>
      </w:r>
      <w:r>
        <w:rPr>
          <w:rFonts w:ascii="Arial" w:hAnsi="Arial" w:cs="Arial"/>
          <w:sz w:val="22"/>
          <w:shd w:val="clear" w:color="auto" w:fill="FFFFFF"/>
        </w:rPr>
        <w:t>轴</w:t>
      </w:r>
      <w:r>
        <w:rPr>
          <w:rFonts w:ascii="Arial" w:hAnsi="Arial" w:cs="Arial"/>
          <w:sz w:val="22"/>
          <w:shd w:val="clear" w:color="auto" w:fill="FFFFFF"/>
        </w:rPr>
        <w:t xml:space="preserve"> 12</w:t>
      </w:r>
      <w:r>
        <w:rPr>
          <w:rFonts w:ascii="Arial" w:hAnsi="Arial" w:cs="Arial"/>
          <w:sz w:val="22"/>
          <w:shd w:val="clear" w:color="auto" w:fill="FFFFFF"/>
        </w:rPr>
        <w:t>轮，运输货物为砂，从新桥运往永宁。属可解体物品，经检测</w:t>
      </w:r>
      <w:r>
        <w:rPr>
          <w:rFonts w:ascii="Arial" w:hAnsi="Arial" w:cs="Arial"/>
          <w:sz w:val="22"/>
          <w:shd w:val="clear" w:color="auto" w:fill="FFFFFF"/>
        </w:rPr>
        <w:t>,</w:t>
      </w:r>
      <w:r>
        <w:rPr>
          <w:rFonts w:ascii="Arial" w:hAnsi="Arial" w:cs="Arial"/>
          <w:sz w:val="22"/>
          <w:shd w:val="clear" w:color="auto" w:fill="FFFFFF"/>
        </w:rPr>
        <w:t>该车车货总重</w:t>
      </w:r>
      <w:r>
        <w:rPr>
          <w:rFonts w:ascii="Arial" w:hAnsi="Arial" w:cs="Arial"/>
          <w:sz w:val="22"/>
          <w:shd w:val="clear" w:color="auto" w:fill="FFFFFF"/>
        </w:rPr>
        <w:t xml:space="preserve"> 84.59</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31</w:t>
      </w:r>
      <w:r>
        <w:rPr>
          <w:rFonts w:ascii="Arial" w:hAnsi="Arial" w:cs="Arial"/>
          <w:sz w:val="22"/>
          <w:shd w:val="clear" w:color="auto" w:fill="FFFFFF"/>
        </w:rPr>
        <w:t>吨，超出限值</w:t>
      </w:r>
      <w:r>
        <w:rPr>
          <w:rFonts w:ascii="Arial" w:hAnsi="Arial" w:cs="Arial"/>
          <w:sz w:val="22"/>
          <w:shd w:val="clear" w:color="auto" w:fill="FFFFFF"/>
        </w:rPr>
        <w:t xml:space="preserve"> 53.59</w:t>
      </w:r>
      <w:r>
        <w:rPr>
          <w:rFonts w:ascii="Arial" w:hAnsi="Arial" w:cs="Arial"/>
          <w:sz w:val="22"/>
          <w:shd w:val="clear" w:color="auto" w:fill="FFFFFF"/>
        </w:rPr>
        <w:t>吨，超限率</w:t>
      </w:r>
      <w:r>
        <w:rPr>
          <w:rFonts w:ascii="Arial" w:hAnsi="Arial" w:cs="Arial"/>
          <w:sz w:val="22"/>
          <w:shd w:val="clear" w:color="auto" w:fill="FFFFFF"/>
        </w:rPr>
        <w:t xml:space="preserve"> 172.87%</w:t>
      </w:r>
      <w:r>
        <w:rPr>
          <w:rFonts w:ascii="Arial" w:hAnsi="Arial" w:cs="Arial"/>
          <w:sz w:val="22"/>
          <w:shd w:val="clear" w:color="auto" w:fill="FFFFFF"/>
        </w:rPr>
        <w:t>。当事人存在主动消除或者减轻违法行为危害后果的情形。当事人的行为构成违法超限运输行驶公路。当事人提出从轻减轻处罚的申请。经核实，当事人存在主动消除或者减轻违法行为危害后果的情形。</w:t>
      </w:r>
    </w:p>
    <w:p w:rsidR="00F542AF" w:rsidRDefault="00F542A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二、证据。上述违法事实有现场笔录、勘验笔录、询问笔录、现场照片、道路运输证复制件、当事人身份证复制件、称重检测单、行驶证复制件证明。</w:t>
      </w:r>
    </w:p>
    <w:p w:rsidR="00F542AF" w:rsidRDefault="00F542A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三、陈述申辩及听证情况。本机关已依法告知当事人具有陈述、申辩和申请听证的权利，当事人自愿放弃陈述、申辩和听证的权利。</w:t>
      </w:r>
    </w:p>
    <w:p w:rsidR="00F542AF" w:rsidRDefault="00F542A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w:t>
      </w:r>
      <w:r>
        <w:rPr>
          <w:rFonts w:ascii="Arial" w:hAnsi="Arial" w:cs="Arial"/>
          <w:sz w:val="22"/>
          <w:shd w:val="clear" w:color="auto" w:fill="FFFFFF"/>
        </w:rPr>
        <w:t>;</w:t>
      </w:r>
      <w:r>
        <w:rPr>
          <w:rFonts w:ascii="Arial" w:hAnsi="Arial" w:cs="Arial"/>
          <w:sz w:val="22"/>
          <w:shd w:val="clear" w:color="auto" w:fill="FFFFFF"/>
        </w:rPr>
        <w:t>《超限运输车辆行驶公路管理规定》第六条的规定。</w:t>
      </w:r>
    </w:p>
    <w:p w:rsidR="004F1D9E" w:rsidRDefault="00F542A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五、处罚决定。依据《中华人民共和国行政处罚法》第三十二条第一项《中华人民共和国公路法》第七十六条第五项</w:t>
      </w:r>
      <w:r>
        <w:rPr>
          <w:rFonts w:ascii="Arial" w:hAnsi="Arial" w:cs="Arial"/>
          <w:sz w:val="22"/>
          <w:shd w:val="clear" w:color="auto" w:fill="FFFFFF"/>
        </w:rPr>
        <w:t>;</w:t>
      </w:r>
      <w:r>
        <w:rPr>
          <w:rFonts w:ascii="Arial" w:hAnsi="Arial" w:cs="Arial"/>
          <w:sz w:val="22"/>
          <w:shd w:val="clear" w:color="auto" w:fill="FFFFFF"/>
        </w:rPr>
        <w:t>《超限运输车辆行驶公路管理规定》第四十三条第一款第二项的规定，参照《广西壮族自治区交通运输厅关于印发自治区公路不停车超限检测点管理办法（第二次修订）的通知》（桂交规〔</w:t>
      </w:r>
      <w:r>
        <w:rPr>
          <w:rFonts w:ascii="Arial" w:hAnsi="Arial" w:cs="Arial"/>
          <w:sz w:val="22"/>
          <w:shd w:val="clear" w:color="auto" w:fill="FFFFFF"/>
        </w:rPr>
        <w:t>2025</w:t>
      </w:r>
      <w:r>
        <w:rPr>
          <w:rFonts w:ascii="Arial" w:hAnsi="Arial" w:cs="Arial"/>
          <w:sz w:val="22"/>
          <w:shd w:val="clear" w:color="auto" w:fill="FFFFFF"/>
        </w:rPr>
        <w:t>〕</w:t>
      </w:r>
      <w:r>
        <w:rPr>
          <w:rFonts w:ascii="Arial" w:hAnsi="Arial" w:cs="Arial"/>
          <w:sz w:val="22"/>
          <w:shd w:val="clear" w:color="auto" w:fill="FFFFFF"/>
        </w:rPr>
        <w:t>5</w:t>
      </w:r>
      <w:r>
        <w:rPr>
          <w:rFonts w:ascii="Arial" w:hAnsi="Arial" w:cs="Arial"/>
          <w:sz w:val="22"/>
          <w:shd w:val="clear" w:color="auto" w:fill="FFFFFF"/>
        </w:rPr>
        <w:t>号）的规定。本机关依法作出罚款人民币贰万壹仟贰佰元整（</w:t>
      </w:r>
      <w:r>
        <w:rPr>
          <w:rFonts w:ascii="Arial" w:hAnsi="Arial" w:cs="Arial"/>
          <w:sz w:val="22"/>
          <w:shd w:val="clear" w:color="auto" w:fill="FFFFFF"/>
        </w:rPr>
        <w:t>¥21200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lastRenderedPageBreak/>
        <w:t>玉林市交通运输局</w:t>
      </w:r>
      <w:r w:rsidRPr="008634DE">
        <w:rPr>
          <w:rFonts w:ascii="Arial" w:eastAsia="宋体" w:hAnsi="Arial" w:cs="Arial"/>
          <w:kern w:val="0"/>
          <w:sz w:val="22"/>
        </w:rPr>
        <w:t xml:space="preserve">  </w:t>
      </w:r>
    </w:p>
    <w:p w:rsidR="000C3C52" w:rsidRDefault="000C3C52" w:rsidP="000C3C52">
      <w:pPr>
        <w:widowControl/>
        <w:shd w:val="clear" w:color="auto" w:fill="FFFFFF"/>
        <w:ind w:firstLineChars="2600" w:firstLine="5720"/>
        <w:jc w:val="left"/>
        <w:rPr>
          <w:rFonts w:ascii="Arial" w:hAnsi="Arial" w:cs="Arial"/>
          <w:sz w:val="22"/>
          <w:shd w:val="clear" w:color="auto" w:fill="FFFFFF"/>
        </w:rPr>
      </w:pPr>
      <w:r>
        <w:rPr>
          <w:rFonts w:ascii="Arial" w:hAnsi="Arial" w:cs="Arial"/>
          <w:sz w:val="22"/>
          <w:shd w:val="clear" w:color="auto" w:fill="FFFFFF"/>
        </w:rPr>
        <w:t>202</w:t>
      </w:r>
      <w:r w:rsidR="000F31C5">
        <w:rPr>
          <w:rFonts w:ascii="Arial" w:hAnsi="Arial" w:cs="Arial"/>
          <w:sz w:val="22"/>
          <w:shd w:val="clear" w:color="auto" w:fill="FFFFFF"/>
        </w:rPr>
        <w:t>5</w:t>
      </w:r>
      <w:r>
        <w:rPr>
          <w:rFonts w:ascii="Arial" w:hAnsi="Arial" w:cs="Arial"/>
          <w:sz w:val="22"/>
          <w:shd w:val="clear" w:color="auto" w:fill="FFFFFF"/>
        </w:rPr>
        <w:t>年</w:t>
      </w:r>
      <w:r w:rsidR="00F542AF">
        <w:rPr>
          <w:rFonts w:ascii="Arial" w:hAnsi="Arial" w:cs="Arial"/>
          <w:sz w:val="22"/>
          <w:shd w:val="clear" w:color="auto" w:fill="FFFFFF"/>
        </w:rPr>
        <w:t>8</w:t>
      </w:r>
      <w:r>
        <w:rPr>
          <w:rFonts w:ascii="Arial" w:hAnsi="Arial" w:cs="Arial"/>
          <w:sz w:val="22"/>
          <w:shd w:val="clear" w:color="auto" w:fill="FFFFFF"/>
        </w:rPr>
        <w:t>月</w:t>
      </w:r>
      <w:r w:rsidR="00F542AF">
        <w:rPr>
          <w:rFonts w:ascii="Arial" w:hAnsi="Arial" w:cs="Arial"/>
          <w:sz w:val="22"/>
          <w:shd w:val="clear" w:color="auto" w:fill="FFFFFF"/>
        </w:rPr>
        <w:t>8</w:t>
      </w:r>
      <w:r>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0C2" w:rsidRDefault="002540C2" w:rsidP="00803AA7">
      <w:r>
        <w:separator/>
      </w:r>
    </w:p>
  </w:endnote>
  <w:endnote w:type="continuationSeparator" w:id="0">
    <w:p w:rsidR="002540C2" w:rsidRDefault="002540C2"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0C2" w:rsidRDefault="002540C2" w:rsidP="00803AA7">
      <w:r>
        <w:separator/>
      </w:r>
    </w:p>
  </w:footnote>
  <w:footnote w:type="continuationSeparator" w:id="0">
    <w:p w:rsidR="002540C2" w:rsidRDefault="002540C2"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1024B"/>
    <w:rsid w:val="000133FD"/>
    <w:rsid w:val="00023744"/>
    <w:rsid w:val="00030E55"/>
    <w:rsid w:val="00041E07"/>
    <w:rsid w:val="00054C92"/>
    <w:rsid w:val="00065B3A"/>
    <w:rsid w:val="00067275"/>
    <w:rsid w:val="000723BF"/>
    <w:rsid w:val="000750D9"/>
    <w:rsid w:val="0008027E"/>
    <w:rsid w:val="000B7A73"/>
    <w:rsid w:val="000C3C52"/>
    <w:rsid w:val="000E01D7"/>
    <w:rsid w:val="000F2305"/>
    <w:rsid w:val="000F31C5"/>
    <w:rsid w:val="00104174"/>
    <w:rsid w:val="0011126F"/>
    <w:rsid w:val="00147FA2"/>
    <w:rsid w:val="0016794C"/>
    <w:rsid w:val="001A1B26"/>
    <w:rsid w:val="001B3691"/>
    <w:rsid w:val="001C0355"/>
    <w:rsid w:val="001D5947"/>
    <w:rsid w:val="002323C1"/>
    <w:rsid w:val="002420E4"/>
    <w:rsid w:val="002540C2"/>
    <w:rsid w:val="002666B8"/>
    <w:rsid w:val="002725FE"/>
    <w:rsid w:val="002831AD"/>
    <w:rsid w:val="002940F3"/>
    <w:rsid w:val="002B4AFD"/>
    <w:rsid w:val="002C532C"/>
    <w:rsid w:val="002F771A"/>
    <w:rsid w:val="0030011F"/>
    <w:rsid w:val="00382C88"/>
    <w:rsid w:val="003B3039"/>
    <w:rsid w:val="003D19C5"/>
    <w:rsid w:val="0040492A"/>
    <w:rsid w:val="00412FF1"/>
    <w:rsid w:val="00414336"/>
    <w:rsid w:val="00416804"/>
    <w:rsid w:val="00417E29"/>
    <w:rsid w:val="0042699D"/>
    <w:rsid w:val="0042761A"/>
    <w:rsid w:val="004A4354"/>
    <w:rsid w:val="004B4291"/>
    <w:rsid w:val="004C17EC"/>
    <w:rsid w:val="004D02DD"/>
    <w:rsid w:val="004F1D9E"/>
    <w:rsid w:val="004F3CF5"/>
    <w:rsid w:val="0050158F"/>
    <w:rsid w:val="00503C60"/>
    <w:rsid w:val="005259BA"/>
    <w:rsid w:val="00527F0D"/>
    <w:rsid w:val="00531CE1"/>
    <w:rsid w:val="0055033F"/>
    <w:rsid w:val="00550906"/>
    <w:rsid w:val="00552A0D"/>
    <w:rsid w:val="00553320"/>
    <w:rsid w:val="005704E1"/>
    <w:rsid w:val="00575BCE"/>
    <w:rsid w:val="005852DC"/>
    <w:rsid w:val="00592076"/>
    <w:rsid w:val="005927A8"/>
    <w:rsid w:val="00596BD9"/>
    <w:rsid w:val="005A24E1"/>
    <w:rsid w:val="005B1C1F"/>
    <w:rsid w:val="005C690D"/>
    <w:rsid w:val="005D0ED1"/>
    <w:rsid w:val="00607AF7"/>
    <w:rsid w:val="006102F8"/>
    <w:rsid w:val="006155E6"/>
    <w:rsid w:val="00647091"/>
    <w:rsid w:val="00656F55"/>
    <w:rsid w:val="00657D4F"/>
    <w:rsid w:val="00674335"/>
    <w:rsid w:val="006B5922"/>
    <w:rsid w:val="006D4909"/>
    <w:rsid w:val="006E3DFE"/>
    <w:rsid w:val="006E6E54"/>
    <w:rsid w:val="006F6250"/>
    <w:rsid w:val="006F7DE2"/>
    <w:rsid w:val="00702DE5"/>
    <w:rsid w:val="007060ED"/>
    <w:rsid w:val="00712ED3"/>
    <w:rsid w:val="00734DBE"/>
    <w:rsid w:val="00755625"/>
    <w:rsid w:val="00764738"/>
    <w:rsid w:val="007A1AFD"/>
    <w:rsid w:val="007B6C29"/>
    <w:rsid w:val="007D1CFF"/>
    <w:rsid w:val="007D37B9"/>
    <w:rsid w:val="007E6145"/>
    <w:rsid w:val="007E7DA3"/>
    <w:rsid w:val="007F1F62"/>
    <w:rsid w:val="00803AA7"/>
    <w:rsid w:val="0080490F"/>
    <w:rsid w:val="00820670"/>
    <w:rsid w:val="00825FB2"/>
    <w:rsid w:val="008552CB"/>
    <w:rsid w:val="008634DE"/>
    <w:rsid w:val="008772CD"/>
    <w:rsid w:val="00883233"/>
    <w:rsid w:val="008B154F"/>
    <w:rsid w:val="008C4FE4"/>
    <w:rsid w:val="008C60EB"/>
    <w:rsid w:val="008D0CC5"/>
    <w:rsid w:val="008F7B94"/>
    <w:rsid w:val="009059F3"/>
    <w:rsid w:val="009072F6"/>
    <w:rsid w:val="00911909"/>
    <w:rsid w:val="00921B53"/>
    <w:rsid w:val="0092241A"/>
    <w:rsid w:val="0093373A"/>
    <w:rsid w:val="009520B5"/>
    <w:rsid w:val="00952540"/>
    <w:rsid w:val="00954FE3"/>
    <w:rsid w:val="009727CA"/>
    <w:rsid w:val="00973445"/>
    <w:rsid w:val="009A48AA"/>
    <w:rsid w:val="009F52CE"/>
    <w:rsid w:val="009F73D8"/>
    <w:rsid w:val="00A0392E"/>
    <w:rsid w:val="00A105BD"/>
    <w:rsid w:val="00A35DBF"/>
    <w:rsid w:val="00A52CA6"/>
    <w:rsid w:val="00A667AE"/>
    <w:rsid w:val="00A77197"/>
    <w:rsid w:val="00A809F6"/>
    <w:rsid w:val="00A92156"/>
    <w:rsid w:val="00AA6072"/>
    <w:rsid w:val="00AB6052"/>
    <w:rsid w:val="00AC3231"/>
    <w:rsid w:val="00AC76D8"/>
    <w:rsid w:val="00AD5E0B"/>
    <w:rsid w:val="00AF4A25"/>
    <w:rsid w:val="00B004A2"/>
    <w:rsid w:val="00B25F73"/>
    <w:rsid w:val="00B31A68"/>
    <w:rsid w:val="00B4583E"/>
    <w:rsid w:val="00B71823"/>
    <w:rsid w:val="00B86A39"/>
    <w:rsid w:val="00B91679"/>
    <w:rsid w:val="00B92E7F"/>
    <w:rsid w:val="00B96583"/>
    <w:rsid w:val="00BA6455"/>
    <w:rsid w:val="00BE19CE"/>
    <w:rsid w:val="00BE2D63"/>
    <w:rsid w:val="00BF75CE"/>
    <w:rsid w:val="00C17F21"/>
    <w:rsid w:val="00C3168C"/>
    <w:rsid w:val="00C33D6C"/>
    <w:rsid w:val="00C61695"/>
    <w:rsid w:val="00CA3012"/>
    <w:rsid w:val="00CA752F"/>
    <w:rsid w:val="00CB19E1"/>
    <w:rsid w:val="00CB4F23"/>
    <w:rsid w:val="00CD2DDD"/>
    <w:rsid w:val="00CD3514"/>
    <w:rsid w:val="00CE1E56"/>
    <w:rsid w:val="00D0336B"/>
    <w:rsid w:val="00D15F4C"/>
    <w:rsid w:val="00D273AB"/>
    <w:rsid w:val="00D379B9"/>
    <w:rsid w:val="00D46A1D"/>
    <w:rsid w:val="00D6100B"/>
    <w:rsid w:val="00DB2FFD"/>
    <w:rsid w:val="00DB36C2"/>
    <w:rsid w:val="00DE3950"/>
    <w:rsid w:val="00E05395"/>
    <w:rsid w:val="00E12061"/>
    <w:rsid w:val="00E325F6"/>
    <w:rsid w:val="00E37BEB"/>
    <w:rsid w:val="00E40918"/>
    <w:rsid w:val="00E73F9F"/>
    <w:rsid w:val="00EE11E6"/>
    <w:rsid w:val="00EE2107"/>
    <w:rsid w:val="00EE241F"/>
    <w:rsid w:val="00EE5BE5"/>
    <w:rsid w:val="00EE6245"/>
    <w:rsid w:val="00F205B2"/>
    <w:rsid w:val="00F45C40"/>
    <w:rsid w:val="00F53DC6"/>
    <w:rsid w:val="00F542AF"/>
    <w:rsid w:val="00F60D3D"/>
    <w:rsid w:val="00F6628B"/>
    <w:rsid w:val="00F70052"/>
    <w:rsid w:val="00F81EAA"/>
    <w:rsid w:val="00F85F6E"/>
    <w:rsid w:val="00F92BE0"/>
    <w:rsid w:val="00FB2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185</Words>
  <Characters>1061</Characters>
  <Application>Microsoft Office Word</Application>
  <DocSecurity>0</DocSecurity>
  <Lines>8</Lines>
  <Paragraphs>2</Paragraphs>
  <ScaleCrop>false</ScaleCrop>
  <Company>Microsoft</Company>
  <LinksUpToDate>false</LinksUpToDate>
  <CharactersWithSpaces>1244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16</cp:revision>
  <dcterms:created xsi:type="dcterms:W3CDTF">2024-11-27T01:11:00Z</dcterms:created>
  <dcterms:modified xsi:type="dcterms:W3CDTF">2025-08-11T01:02:00Z</dcterms:modified>
</cp:coreProperties>
</file>